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C7F689" wp14:editId="73000A89">
            <wp:extent cx="6343833" cy="848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6002" cy="848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B372A" w:rsidRDefault="001B372A" w:rsidP="001B372A">
      <w:pPr>
        <w:spacing w:after="0" w:line="312" w:lineRule="atLeast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lastRenderedPageBreak/>
        <w:t>План действий по обеспечению безопасности персонала и учащихся</w:t>
      </w: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Helvetica" w:hAnsi="Helvetica" w:cs="Helvetica"/>
          <w:sz w:val="28"/>
          <w:szCs w:val="28"/>
        </w:rPr>
      </w:pPr>
    </w:p>
    <w:p w:rsidR="001B372A" w:rsidRDefault="001B372A" w:rsidP="001B372A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мероприятия по предупреждению террористических актов в школе</w:t>
      </w:r>
    </w:p>
    <w:p w:rsidR="001B372A" w:rsidRDefault="001B372A" w:rsidP="001B372A">
      <w:pPr>
        <w:spacing w:after="0" w:line="240" w:lineRule="auto"/>
        <w:textAlignment w:val="baseline"/>
        <w:rPr>
          <w:rFonts w:ascii="Times New Roman" w:hAnsi="Times New Roman"/>
          <w:color w:val="373737"/>
          <w:sz w:val="28"/>
          <w:szCs w:val="28"/>
        </w:rPr>
      </w:pPr>
    </w:p>
    <w:tbl>
      <w:tblPr>
        <w:tblW w:w="106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6644"/>
        <w:gridCol w:w="1276"/>
        <w:gridCol w:w="2120"/>
      </w:tblGrid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разъяснительную работу по ознакомлению сотрудников и учащихся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со ст. 9 главы 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федерального закона РФ «О борьбе с терроризмом» от25.07.1998 г. № 130-ФЗ о том, что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 учителя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Руководящему составу школы и всем педагогам (учителям, преподавателям, воспитателям) 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«О борьбе с терроризмом» №130-ФЗ от 25.07.98, Постановление Правительства РФ «О мерах по противодействию терроризму» № 1040 от 15.09.99, по вопросам предупреждения и предотвращения террористических актов и обеспечению безопасности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образовательных учреждениях.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Включать в годовой план  работы школы и в планы воспитательной работы преподавателей  проведение таких мероприятий, как встречи учащихся, педагогов и всех сотрудников школы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 и осуществлять контроль администрацией школы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ЗДУВР, ЗДВР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4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Всем преподавателям  предупреждать,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ЗДВР, классные руководители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4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 планировать занятия по вопросам противодействия терроризму с работниками технического персонала школы в системе </w:t>
            </w:r>
            <w:proofErr w:type="gramStart"/>
            <w:r>
              <w:rPr>
                <w:color w:val="000000"/>
                <w:lang w:eastAsia="en-US"/>
              </w:rPr>
              <w:t>обучения по ГО</w:t>
            </w:r>
            <w:proofErr w:type="gramEnd"/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Преподаватель-организатор ОБЖ</w:t>
            </w:r>
          </w:p>
        </w:tc>
      </w:tr>
    </w:tbl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color w:val="373737"/>
          <w:sz w:val="28"/>
          <w:szCs w:val="28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  <w:r>
        <w:rPr>
          <w:rFonts w:ascii="Times New Roman" w:hAnsi="Times New Roman"/>
          <w:color w:val="373737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0"/>
          <w:szCs w:val="20"/>
        </w:rPr>
      </w:pPr>
    </w:p>
    <w:p w:rsidR="001B372A" w:rsidRDefault="001B372A" w:rsidP="001B372A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Практические мероприятия по предотвращению актов терроризма в школе и на ее территории</w:t>
      </w:r>
    </w:p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10415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6054"/>
        <w:gridCol w:w="1796"/>
        <w:gridCol w:w="2031"/>
      </w:tblGrid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5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Разрабатывать представление и составлять заявки на приобретение средств индивидуальной защиты (СИЗ),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Август, январь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Завхоз.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5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состоянием этих объектов. Следить за освещением территории школы в темное время.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Завхоз, техперсонал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Дежурному администратору не реже одного раза в течение дежурства проверять состояние учебных помещений  (классов, кабинетов, актового зала и др.). Контролировать наведение порядка в учебных помещениях. Осуществлять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работой дежурного классного руководителя.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Дежурный администратор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Постоянному составу школы прибывать на свои рабочие места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позднее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чем за 15 минут до начала занятий, с целью проверки их состояния на предмет отсутствия посторонних и подозрительных предметов и для подготовки к занятиям.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Учителя-предметники, техперсонал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Классному руководителю и учащимся дежурного класса своевременно, за 30 минут, прибыть на свои рабочие места (посты) и готовить их к работе (знакомиться с Положением о дежурном классе, выявлять посторонние и подозрительные предметы и докладывать о результатах Дежурному администратору).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Дежурный классный руководитель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Сотруднику охраны: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пропускать в здание школы только сотрудников и учащихся;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пропу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 в зд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ание школы родителей и родственников учащихся, а также прочих посетителей осуществлять только по предварительному согласованию с руководством школы с записью их в Журнал посетителей;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держать входные двери здания свободными для входа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прибывшего;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после окончания рабочего дня регулярно обходить и проверять внутренние помещения и каждые два часа обходить территорию школы,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обращая внимание на посторонние и подозрительные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предметы;</w:t>
            </w:r>
          </w:p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всех обнаруженных нарушениях немедленно докладывать руководству школы и своим непосредственным начальникам в охранном предприятии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Охранник 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 школы.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Учителя, учащиеся, техперсонал</w:t>
            </w:r>
          </w:p>
        </w:tc>
      </w:tr>
    </w:tbl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Действия сотрудников школы при возникновении угрозы совершения террористического акта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>
        <w:rPr>
          <w:rFonts w:ascii="Times New Roman" w:hAnsi="Times New Roman"/>
          <w:sz w:val="24"/>
          <w:szCs w:val="24"/>
        </w:rPr>
        <w:t>тикание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часов), от которого исходит необычный запах, например, миндаля, хлора, аммиака.</w:t>
      </w:r>
      <w:proofErr w:type="gramEnd"/>
      <w:r>
        <w:rPr>
          <w:rFonts w:ascii="Times New Roman" w:hAnsi="Times New Roman"/>
          <w:sz w:val="24"/>
          <w:szCs w:val="24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1B372A" w:rsidRDefault="001B372A" w:rsidP="001B372A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Во всех случаях</w:t>
      </w:r>
    </w:p>
    <w:p w:rsidR="001B372A" w:rsidRDefault="001B372A" w:rsidP="001B372A">
      <w:pPr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Руководство школы немедленно сообщает о случившемся: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2"/>
        <w:gridCol w:w="4523"/>
      </w:tblGrid>
      <w:tr w:rsidR="001B372A" w:rsidTr="00E11EC4">
        <w:tc>
          <w:tcPr>
            <w:tcW w:w="6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какой орган сообщать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Телефоны, по которым звонить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полицию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Единый  номер экстренной  оперативной  службы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372A" w:rsidRDefault="001B372A" w:rsidP="00E11EC4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ind w:left="851" w:hanging="17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Дежурному отряда противопожарной службы ОП</w:t>
            </w:r>
          </w:p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ind w:left="851" w:hanging="17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01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образования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Директору школы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8-843-673-31-51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При обнаружении подозрительного предмета: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3</w:t>
      </w:r>
      <w:r>
        <w:rPr>
          <w:rFonts w:ascii="Times New Roman" w:hAnsi="Times New Roman"/>
          <w:b/>
          <w:i/>
          <w:sz w:val="24"/>
          <w:szCs w:val="24"/>
          <w:u w:val="single"/>
        </w:rPr>
        <w:t>. При поступлении угрозы по телефону: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4"/>
          <w:szCs w:val="24"/>
        </w:rPr>
        <w:t>-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  <w:proofErr w:type="gramEnd"/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4. При получении угрозы в письменном виде: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постараться не оставлять на документе отпечатков своих пальцев;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5. При обнаружении угрозы химического или биологического терроризма: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4"/>
          <w:szCs w:val="24"/>
        </w:rPr>
        <w:t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>
        <w:rPr>
          <w:rFonts w:ascii="Times New Roman" w:hAnsi="Times New Roman"/>
          <w:sz w:val="24"/>
          <w:szCs w:val="24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при обнаружении или установлении фактов применения химических и биологических веще</w:t>
      </w:r>
      <w:proofErr w:type="gramStart"/>
      <w:r>
        <w:rPr>
          <w:rFonts w:ascii="Times New Roman" w:hAnsi="Times New Roman"/>
          <w:sz w:val="24"/>
          <w:szCs w:val="24"/>
        </w:rPr>
        <w:t>ств в шк</w:t>
      </w:r>
      <w:proofErr w:type="gramEnd"/>
      <w:r>
        <w:rPr>
          <w:rFonts w:ascii="Times New Roman" w:hAnsi="Times New Roman"/>
          <w:sz w:val="24"/>
          <w:szCs w:val="24"/>
        </w:rPr>
        <w:t>оле или на её территории немедленно об этом сообщить директору или лицу, его замещающему, и по экстренным телефонам (см. п.1);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ind w:firstLine="72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6. Оказавшись в заложниках в помещениях школы, учащиеся и сотрудники должны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помнить: ваша цель – остаться в живых;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сохранять выдержку и самообладание;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не пререкаться с террористами, выполнять их требования;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на все действия спрашивать разрешения у террористов;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дежурному администратору.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D5AAE" w:rsidRDefault="00DD5AAE"/>
    <w:sectPr w:rsidR="00DD5AAE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57A7"/>
    <w:multiLevelType w:val="multilevel"/>
    <w:tmpl w:val="546157A7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243F3A"/>
    <w:multiLevelType w:val="multilevel"/>
    <w:tmpl w:val="78243F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2A"/>
    <w:rsid w:val="001B372A"/>
    <w:rsid w:val="00D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37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7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37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7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1651</Words>
  <Characters>9412</Characters>
  <Application>Microsoft Office Word</Application>
  <DocSecurity>0</DocSecurity>
  <Lines>78</Lines>
  <Paragraphs>22</Paragraphs>
  <ScaleCrop>false</ScaleCrop>
  <Company/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2023-10-24T17:45:00Z</dcterms:created>
  <dcterms:modified xsi:type="dcterms:W3CDTF">2023-10-24T17:51:00Z</dcterms:modified>
</cp:coreProperties>
</file>